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Patient Name: </w:t>
      </w:r>
      <w:r w:rsidDel="00000000" w:rsidR="00000000" w:rsidRPr="00000000">
        <w:rPr>
          <w:u w:val="single"/>
          <w:rtl w:val="0"/>
        </w:rPr>
        <w:tab/>
        <w:tab/>
        <w:tab/>
        <w:tab/>
      </w:r>
      <w:r w:rsidDel="00000000" w:rsidR="00000000" w:rsidRPr="00000000">
        <w:rPr>
          <w:rtl w:val="0"/>
        </w:rPr>
        <w:tab/>
        <w:t xml:space="preserve">Date of Birth: ________________</w:t>
      </w:r>
    </w:p>
    <w:p w:rsidR="00000000" w:rsidDel="00000000" w:rsidP="00000000" w:rsidRDefault="00000000" w:rsidRPr="00000000" w14:paraId="00000002">
      <w:pPr>
        <w:rPr/>
      </w:pPr>
      <w:r w:rsidDel="00000000" w:rsidR="00000000" w:rsidRPr="00000000">
        <w:rPr>
          <w:rtl w:val="0"/>
        </w:rPr>
        <w:t xml:space="preserve">Prescribed by: _______________________</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center"/>
        <w:rPr>
          <w:b w:val="1"/>
          <w:bCs w:val="1"/>
          <w:sz w:val="28"/>
          <w:szCs w:val="28"/>
          <w:u w:val="single"/>
        </w:rPr>
      </w:pPr>
      <w:r w:rsidDel="00000000" w:rsidR="00000000" w:rsidRPr="00000000">
        <w:rPr>
          <w:b w:val="1"/>
          <w:bCs w:val="1"/>
          <w:sz w:val="28"/>
          <w:szCs w:val="28"/>
          <w:u w:val="single"/>
          <w:rtl w:val="0"/>
        </w:rPr>
        <w:t xml:space="preserve">Pre-Operative Requirements</w:t>
      </w:r>
    </w:p>
    <w:p w:rsidR="00000000" w:rsidDel="00000000" w:rsidP="00000000" w:rsidRDefault="00000000" w:rsidRPr="00000000" w14:paraId="00000006">
      <w:pPr>
        <w:jc w:val="center"/>
        <w:rPr>
          <w:b w:val="1"/>
          <w:bCs w:val="1"/>
          <w:sz w:val="28"/>
          <w:szCs w:val="28"/>
          <w:u w:val="single"/>
        </w:rPr>
      </w:pPr>
      <w:r w:rsidDel="00000000" w:rsidR="00000000" w:rsidRPr="00000000">
        <w:rPr>
          <w:rtl w:val="0"/>
        </w:rPr>
      </w:r>
    </w:p>
    <w:p w:rsidR="00000000" w:rsidDel="00000000" w:rsidP="00000000" w:rsidRDefault="00000000" w:rsidRPr="00000000" w14:paraId="00000007">
      <w:pPr>
        <w:ind w:left="0" w:firstLine="0"/>
        <w:rPr/>
      </w:pPr>
      <w:r w:rsidDel="00000000" w:rsidR="00000000" w:rsidRPr="00000000">
        <w:rPr>
          <w:rtl w:val="0"/>
        </w:rPr>
        <w:t xml:space="preserve">Diagnosis for Surgery: Extraction Surgical, Alveoloplasty, Bone Grafting AOX Implant supported denture missing dentition.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Diagnostic Code ICD-10: </w:t>
        <w:tab/>
        <w:t xml:space="preserve">(Z01.81) Pre-Operative evaluation and clearance </w:t>
      </w:r>
    </w:p>
    <w:p w:rsidR="00000000" w:rsidDel="00000000" w:rsidP="00000000" w:rsidRDefault="00000000" w:rsidRPr="00000000" w14:paraId="0000000A">
      <w:pPr>
        <w:ind w:left="2160" w:firstLine="720"/>
        <w:rPr/>
      </w:pPr>
      <w:r w:rsidDel="00000000" w:rsidR="00000000" w:rsidRPr="00000000">
        <w:rPr>
          <w:rtl w:val="0"/>
        </w:rPr>
        <w:t xml:space="preserve">(R94.31) Electocardiogram </w:t>
      </w:r>
    </w:p>
    <w:p w:rsidR="00000000" w:rsidDel="00000000" w:rsidP="00000000" w:rsidRDefault="00000000" w:rsidRPr="00000000" w14:paraId="0000000B">
      <w:pPr>
        <w:ind w:left="2160" w:firstLine="720"/>
        <w:rPr/>
      </w:pPr>
      <w:r w:rsidDel="00000000" w:rsidR="00000000" w:rsidRPr="00000000">
        <w:rPr>
          <w:rtl w:val="0"/>
        </w:rPr>
        <w:t xml:space="preserve">(R68.89) Complete Blood Count w/ differential </w:t>
      </w:r>
    </w:p>
    <w:p w:rsidR="00000000" w:rsidDel="00000000" w:rsidP="00000000" w:rsidRDefault="00000000" w:rsidRPr="00000000" w14:paraId="0000000C">
      <w:pPr>
        <w:ind w:left="2160" w:firstLine="720"/>
        <w:rPr/>
      </w:pPr>
      <w:r w:rsidDel="00000000" w:rsidR="00000000" w:rsidRPr="00000000">
        <w:rPr>
          <w:rtl w:val="0"/>
        </w:rPr>
        <w:t xml:space="preserve">(Z13.1) Screening for diabetes mellitus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Recent physical with your primary care physician done in the last 6 months. </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Your primary care physician will need to fill out every field of the Anesthesia Pre-Operative Evaluation form (pages 2 &amp; 3 of this packet) and sign that you are cleared for surgery. </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Electrocardiogram (EKG or ECG) done in the last 6 months. </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Complete Blood Count (CBC) and HBA1C panel done in the last 6 months.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b w:val="1"/>
          <w:bCs w:val="1"/>
          <w:rtl w:val="0"/>
        </w:rPr>
        <w:t xml:space="preserve">The completed form and all test results can be submitted to our office via: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pre-operative requirements are to ensure your safety throughout your dental treatment. By signing below, you acknowledge the importance of completing the four tasks listed above prior to your surgery date being confirmed.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u w:val="single"/>
        </w:rPr>
      </w:pPr>
      <w:r w:rsidDel="00000000" w:rsidR="00000000" w:rsidRPr="00000000">
        <w:rPr>
          <w:rtl w:val="0"/>
        </w:rPr>
        <w:t xml:space="preserve">Signature: </w:t>
      </w:r>
      <w:r w:rsidDel="00000000" w:rsidR="00000000" w:rsidRPr="00000000">
        <w:rPr>
          <w:u w:val="single"/>
          <w:rtl w:val="0"/>
        </w:rPr>
        <w:tab/>
        <w:tab/>
        <w:tab/>
        <w:tab/>
        <w:tab/>
      </w:r>
      <w:r w:rsidDel="00000000" w:rsidR="00000000" w:rsidRPr="00000000">
        <w:rPr>
          <w:rtl w:val="0"/>
        </w:rPr>
        <w:tab/>
        <w:t xml:space="preserve">Date:</w:t>
      </w:r>
      <w:r w:rsidDel="00000000" w:rsidR="00000000" w:rsidRPr="00000000">
        <w:rPr>
          <w:u w:val="single"/>
          <w:rtl w:val="0"/>
        </w:rPr>
        <w:t xml:space="preserve">  ________</w:t>
      </w:r>
    </w:p>
    <w:p w:rsidR="00000000" w:rsidDel="00000000" w:rsidP="00000000" w:rsidRDefault="00000000" w:rsidRPr="00000000" w14:paraId="00000018">
      <w:pPr>
        <w:rPr>
          <w:u w:val="single"/>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______Physical and form completed &amp; received. </w:t>
      </w:r>
    </w:p>
    <w:p w:rsidR="00000000" w:rsidDel="00000000" w:rsidP="00000000" w:rsidRDefault="00000000" w:rsidRPr="00000000" w14:paraId="0000001A">
      <w:pPr>
        <w:rPr/>
      </w:pPr>
      <w:r w:rsidDel="00000000" w:rsidR="00000000" w:rsidRPr="00000000">
        <w:rPr>
          <w:rtl w:val="0"/>
        </w:rPr>
        <w:t xml:space="preserve">______EKG/ECG results completed &amp; received. </w:t>
      </w:r>
    </w:p>
    <w:p w:rsidR="00000000" w:rsidDel="00000000" w:rsidP="00000000" w:rsidRDefault="00000000" w:rsidRPr="00000000" w14:paraId="0000001B">
      <w:pPr>
        <w:rPr/>
      </w:pPr>
      <w:r w:rsidDel="00000000" w:rsidR="00000000" w:rsidRPr="00000000">
        <w:rPr>
          <w:rtl w:val="0"/>
        </w:rPr>
        <w:t xml:space="preserve">______CBC panel completed &amp; received.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headerReference r:id="rId6" w:type="default"/>
      <w:pgSz w:h="15840" w:w="12240" w:orient="portrait"/>
      <w:pgMar w:bottom="1440" w:top="1440" w:left="1440" w:right="1440" w:header="288"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widowControl w:val="0"/>
      <w:spacing w:before="278.4" w:lineRule="auto"/>
      <w:ind w:right="-360"/>
      <w:jc w:val="center"/>
      <w:rPr/>
    </w:pPr>
    <w:r w:rsidDel="00000000" w:rsidR="00000000" w:rsidRPr="00000000">
      <w:rPr>
        <w:b w:val="1"/>
        <w:bCs w:val="1"/>
        <w:color w:val="020200"/>
        <w:sz w:val="24"/>
        <w:szCs w:val="24"/>
        <w:u w:val="single"/>
      </w:rPr>
      <w:drawing>
        <wp:inline distB="114300" distT="114300" distL="114300" distR="114300">
          <wp:extent cx="3894711" cy="1313879"/>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894711" cy="1313879"/>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